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C254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Type de présentation souhaitée (cocher LA seule case choisie) :</w:t>
      </w:r>
    </w:p>
    <w:p w14:paraId="48209711" w14:textId="27EFD7C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5C5F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55C5F">
        <w:rPr>
          <w:rFonts w:ascii="Times New Roman" w:hAnsi="Times New Roman" w:cs="Times New Roman"/>
        </w:rPr>
        <w:instrText xml:space="preserve"> FORMCHECKBOX </w:instrText>
      </w:r>
      <w:r w:rsidRPr="00055C5F">
        <w:rPr>
          <w:rFonts w:ascii="Times New Roman" w:hAnsi="Times New Roman" w:cs="Times New Roman"/>
        </w:rPr>
      </w:r>
      <w:r w:rsidRPr="00055C5F">
        <w:rPr>
          <w:rFonts w:ascii="Times New Roman" w:hAnsi="Times New Roman" w:cs="Times New Roman"/>
        </w:rPr>
        <w:fldChar w:fldCharType="separate"/>
      </w:r>
      <w:r w:rsidRPr="00055C5F">
        <w:rPr>
          <w:rFonts w:ascii="Times New Roman" w:hAnsi="Times New Roman" w:cs="Times New Roman"/>
        </w:rPr>
        <w:fldChar w:fldCharType="end"/>
      </w:r>
      <w:bookmarkEnd w:id="0"/>
      <w:r w:rsidRPr="00055C5F">
        <w:rPr>
          <w:rFonts w:ascii="Times New Roman" w:hAnsi="Times New Roman" w:cs="Times New Roman"/>
        </w:rPr>
        <w:t xml:space="preserve"> Présentation orale seulement</w:t>
      </w:r>
    </w:p>
    <w:p w14:paraId="546060CB" w14:textId="5916688B" w:rsidR="00756C99" w:rsidRPr="00055C5F" w:rsidRDefault="00134518" w:rsidP="00756C9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5C5F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Pr="00055C5F">
        <w:rPr>
          <w:rFonts w:ascii="Times New Roman" w:hAnsi="Times New Roman" w:cs="Times New Roman"/>
        </w:rPr>
        <w:instrText xml:space="preserve"> FORMCHECKBOX </w:instrText>
      </w:r>
      <w:r w:rsidRPr="00055C5F">
        <w:rPr>
          <w:rFonts w:ascii="Times New Roman" w:hAnsi="Times New Roman" w:cs="Times New Roman"/>
        </w:rPr>
      </w:r>
      <w:r w:rsidRPr="00055C5F">
        <w:rPr>
          <w:rFonts w:ascii="Times New Roman" w:hAnsi="Times New Roman" w:cs="Times New Roman"/>
        </w:rPr>
        <w:fldChar w:fldCharType="separate"/>
      </w:r>
      <w:r w:rsidRPr="00055C5F">
        <w:rPr>
          <w:rFonts w:ascii="Times New Roman" w:hAnsi="Times New Roman" w:cs="Times New Roman"/>
        </w:rPr>
        <w:fldChar w:fldCharType="end"/>
      </w:r>
      <w:bookmarkEnd w:id="1"/>
      <w:r w:rsidR="00756C99" w:rsidRPr="00055C5F">
        <w:rPr>
          <w:rFonts w:ascii="Times New Roman" w:hAnsi="Times New Roman" w:cs="Times New Roman"/>
        </w:rPr>
        <w:t xml:space="preserve"> Présentation affichée (Poster) seulement</w:t>
      </w:r>
    </w:p>
    <w:p w14:paraId="54880FFF" w14:textId="12E0C7DF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55C5F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55C5F">
        <w:rPr>
          <w:rFonts w:ascii="Times New Roman" w:hAnsi="Times New Roman" w:cs="Times New Roman"/>
        </w:rPr>
        <w:instrText xml:space="preserve"> FORMCHECKBOX </w:instrText>
      </w:r>
      <w:r w:rsidRPr="00055C5F">
        <w:rPr>
          <w:rFonts w:ascii="Times New Roman" w:hAnsi="Times New Roman" w:cs="Times New Roman"/>
        </w:rPr>
      </w:r>
      <w:r w:rsidRPr="00055C5F">
        <w:rPr>
          <w:rFonts w:ascii="Times New Roman" w:hAnsi="Times New Roman" w:cs="Times New Roman"/>
        </w:rPr>
        <w:fldChar w:fldCharType="separate"/>
      </w:r>
      <w:r w:rsidRPr="00055C5F">
        <w:rPr>
          <w:rFonts w:ascii="Times New Roman" w:hAnsi="Times New Roman" w:cs="Times New Roman"/>
        </w:rPr>
        <w:fldChar w:fldCharType="end"/>
      </w:r>
      <w:bookmarkEnd w:id="2"/>
      <w:r w:rsidRPr="00055C5F">
        <w:rPr>
          <w:rFonts w:ascii="Times New Roman" w:hAnsi="Times New Roman" w:cs="Times New Roman"/>
        </w:rPr>
        <w:t xml:space="preserve"> Présentation orale OU affichée (Poster</w:t>
      </w:r>
      <w:proofErr w:type="gramStart"/>
      <w:r w:rsidRPr="00055C5F">
        <w:rPr>
          <w:rFonts w:ascii="Times New Roman" w:hAnsi="Times New Roman" w:cs="Times New Roman"/>
        </w:rPr>
        <w:t>):</w:t>
      </w:r>
      <w:proofErr w:type="gramEnd"/>
      <w:r w:rsidRPr="00055C5F">
        <w:rPr>
          <w:rFonts w:ascii="Times New Roman" w:hAnsi="Times New Roman" w:cs="Times New Roman"/>
        </w:rPr>
        <w:t xml:space="preserve"> l’un ou l’autre me convienne selon la préférence du comité scientifique</w:t>
      </w:r>
    </w:p>
    <w:p w14:paraId="0A605A56" w14:textId="77777777" w:rsidR="00756C99" w:rsidRPr="00055C5F" w:rsidRDefault="00756C99" w:rsidP="00756C9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14:ligatures w14:val="none"/>
        </w:rPr>
      </w:pPr>
    </w:p>
    <w:p w14:paraId="5EA5E3FF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3914E702">
          <v:rect id="_x0000_i1025" alt="" style="width:439.45pt;height:.05pt;mso-width-percent:0;mso-height-percent:0;mso-width-percent:0;mso-height-percent:0" o:hrpct="939" o:hralign="center" o:hrstd="t" o:hr="t" fillcolor="#a0a0a0" stroked="f"/>
        </w:pict>
      </w:r>
    </w:p>
    <w:p w14:paraId="1D289138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Titre :</w:t>
      </w:r>
    </w:p>
    <w:p w14:paraId="3857D42E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Efficacité de l'oxygénothérapie hyperbare dans le traitement des ulcères diabétiques réfractaires : une étude clinique prospective multicentrique.</w:t>
      </w:r>
    </w:p>
    <w:p w14:paraId="1C73C374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71EF09D8">
          <v:rect id="_x0000_i1026" alt="" style="width:439.45pt;height:.05pt;mso-width-percent:0;mso-height-percent:0;mso-width-percent:0;mso-height-percent:0" o:hrpct="939" o:hralign="center" o:hrstd="t" o:hr="t" fillcolor="#a0a0a0" stroked="f"/>
        </w:pict>
      </w:r>
    </w:p>
    <w:p w14:paraId="201DEB58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proofErr w:type="spellStart"/>
      <w:r w:rsidRPr="00055C5F">
        <w:rPr>
          <w:rFonts w:ascii="Times New Roman" w:hAnsi="Times New Roman" w:cs="Times New Roman"/>
          <w:b/>
          <w:bCs/>
          <w14:ligatures w14:val="none"/>
        </w:rPr>
        <w:t>Auteur·e·s</w:t>
      </w:r>
      <w:proofErr w:type="spellEnd"/>
      <w:r w:rsidRPr="00055C5F">
        <w:rPr>
          <w:rFonts w:ascii="Times New Roman" w:hAnsi="Times New Roman" w:cs="Times New Roman"/>
          <w:b/>
          <w:bCs/>
          <w14:ligatures w14:val="none"/>
        </w:rPr>
        <w:t xml:space="preserve"> :</w:t>
      </w:r>
    </w:p>
    <w:p w14:paraId="36DA5D45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Dr. A. Dupont, Dr. M. Tremblay, Dr. L. Nguyen, Dr. P. Moreau.</w:t>
      </w:r>
    </w:p>
    <w:p w14:paraId="7238F2C9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7A59A6AA">
          <v:rect id="_x0000_i1027" alt="" style="width:439.45pt;height:.05pt;mso-width-percent:0;mso-height-percent:0;mso-width-percent:0;mso-height-percent:0" o:hrpct="939" o:hralign="center" o:hrstd="t" o:hr="t" fillcolor="#a0a0a0" stroked="f"/>
        </w:pict>
      </w:r>
    </w:p>
    <w:p w14:paraId="0DC6F73E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Affiliations :</w:t>
      </w:r>
    </w:p>
    <w:p w14:paraId="2507C07E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Centre d’</w:t>
      </w:r>
      <w:proofErr w:type="spellStart"/>
      <w:r w:rsidRPr="00055C5F">
        <w:rPr>
          <w:rFonts w:ascii="Times New Roman" w:hAnsi="Times New Roman" w:cs="Times New Roman"/>
          <w14:ligatures w14:val="none"/>
        </w:rPr>
        <w:t>hyperbarie</w:t>
      </w:r>
      <w:proofErr w:type="spellEnd"/>
      <w:r w:rsidRPr="00055C5F">
        <w:rPr>
          <w:rFonts w:ascii="Times New Roman" w:hAnsi="Times New Roman" w:cs="Times New Roman"/>
          <w14:ligatures w14:val="none"/>
        </w:rPr>
        <w:t xml:space="preserve"> de Montréal, Faculté de Médecine, Université de Québec, Hôpital Universitaire de Laval.</w:t>
      </w:r>
    </w:p>
    <w:p w14:paraId="357079BD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5C5BCA0F">
          <v:rect id="_x0000_i1028" alt="" style="width:439.45pt;height:.05pt;mso-width-percent:0;mso-height-percent:0;mso-width-percent:0;mso-height-percent:0" o:hrpct="939" o:hralign="center" o:hrstd="t" o:hr="t" fillcolor="#a0a0a0" stroked="f"/>
        </w:pict>
      </w:r>
    </w:p>
    <w:p w14:paraId="578041AC" w14:textId="77777777" w:rsidR="00055C5F" w:rsidRPr="00055C5F" w:rsidRDefault="00055C5F" w:rsidP="00055C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Introduction / Contexte :</w:t>
      </w:r>
    </w:p>
    <w:p w14:paraId="6E6457B2" w14:textId="74C422F1" w:rsidR="00055C5F" w:rsidRPr="00055C5F" w:rsidRDefault="00055C5F" w:rsidP="00055C5F">
      <w:pPr>
        <w:pStyle w:val="NormalWeb"/>
        <w:jc w:val="both"/>
        <w:rPr>
          <w:lang w:val="fr-CH"/>
        </w:rPr>
      </w:pPr>
      <w:r w:rsidRPr="00055C5F">
        <w:rPr>
          <w:lang w:val="fr-CH"/>
        </w:rPr>
        <w:t>Les ulcères diabétiques réfractaires sont une complication fréquente et grave du diabète de type 2, associée à des taux élevés d'amputation et de morbidité.</w:t>
      </w:r>
      <w:r w:rsidR="003F69A7" w:rsidRPr="003F69A7">
        <w:rPr>
          <w:vertAlign w:val="superscript"/>
          <w:lang w:val="fr-CH"/>
        </w:rPr>
        <w:t>1,2</w:t>
      </w:r>
      <w:r w:rsidRPr="00055C5F">
        <w:rPr>
          <w:lang w:val="fr-CH"/>
        </w:rPr>
        <w:t xml:space="preserve"> L'oxygénothérapie hyperbare (OHB) est reconnue pour ses effets bénéfiques sur la cicatrisation tissulaire, mais les preuves cliniques restent limitées, justifiant des études approfondies.</w:t>
      </w:r>
    </w:p>
    <w:p w14:paraId="1A853D4E" w14:textId="77777777" w:rsidR="00055C5F" w:rsidRPr="00055C5F" w:rsidRDefault="003F69A7" w:rsidP="00055C5F">
      <w:pPr>
        <w:jc w:val="both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57971B78">
          <v:rect id="_x0000_i1029" alt="" style="width:439.45pt;height:.05pt;mso-width-percent:0;mso-height-percent:0;mso-width-percent:0;mso-height-percent:0" o:hrpct="939" o:hralign="center" o:hrstd="t" o:hr="t" fillcolor="#a0a0a0" stroked="f"/>
        </w:pict>
      </w:r>
    </w:p>
    <w:p w14:paraId="048D938F" w14:textId="77777777" w:rsidR="00055C5F" w:rsidRPr="00055C5F" w:rsidRDefault="00055C5F" w:rsidP="00055C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Objectifs :</w:t>
      </w:r>
    </w:p>
    <w:p w14:paraId="46628D98" w14:textId="77777777" w:rsidR="00055C5F" w:rsidRPr="00055C5F" w:rsidRDefault="00055C5F" w:rsidP="00055C5F">
      <w:pPr>
        <w:spacing w:before="100" w:beforeAutospacing="1" w:after="100" w:afterAutospacing="1"/>
        <w:jc w:val="both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Évaluer l'efficacité de l'OHB en complément des soins standard dans la réduction de la taille des ulcères et la prévention des amputations chez des patients diabétiques présentant des ulcères réfractaires.</w:t>
      </w:r>
    </w:p>
    <w:p w14:paraId="4DDEE658" w14:textId="77777777" w:rsidR="00055C5F" w:rsidRPr="00055C5F" w:rsidRDefault="003F69A7" w:rsidP="00055C5F">
      <w:pPr>
        <w:jc w:val="both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02D56440">
          <v:rect id="_x0000_i1030" alt="" style="width:439.45pt;height:.05pt;mso-width-percent:0;mso-height-percent:0;mso-width-percent:0;mso-height-percent:0" o:hrpct="939" o:hralign="center" o:hrstd="t" o:hr="t" fillcolor="#a0a0a0" stroked="f"/>
        </w:pict>
      </w:r>
    </w:p>
    <w:p w14:paraId="7B37ADE9" w14:textId="77777777" w:rsidR="00055C5F" w:rsidRPr="00055C5F" w:rsidRDefault="00055C5F" w:rsidP="00055C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lastRenderedPageBreak/>
        <w:t>Méthodes :</w:t>
      </w:r>
    </w:p>
    <w:p w14:paraId="2217ABB9" w14:textId="77777777" w:rsidR="00055C5F" w:rsidRPr="00055C5F" w:rsidRDefault="00055C5F" w:rsidP="00055C5F">
      <w:pPr>
        <w:pStyle w:val="NormalWeb"/>
        <w:jc w:val="both"/>
        <w:rPr>
          <w:lang w:val="fr-CH"/>
        </w:rPr>
      </w:pPr>
      <w:r w:rsidRPr="00055C5F">
        <w:rPr>
          <w:lang w:val="fr-CH"/>
        </w:rPr>
        <w:t>Une étude clinique prospective multicentrique a été réalisée dans trois centres hyperbares au Canada. Cent vingt patients adultes (âge moyen : 60 ans, 50 % hommes), présentant des ulcères diabétiques Wagner grade 2 à 4, ont été inclus.</w:t>
      </w:r>
    </w:p>
    <w:p w14:paraId="0123973A" w14:textId="77777777" w:rsidR="00055C5F" w:rsidRPr="00055C5F" w:rsidRDefault="00055C5F" w:rsidP="00055C5F">
      <w:pPr>
        <w:pStyle w:val="NormalWeb"/>
        <w:jc w:val="both"/>
        <w:rPr>
          <w:lang w:val="fr-CH"/>
        </w:rPr>
      </w:pPr>
      <w:r w:rsidRPr="00055C5F">
        <w:rPr>
          <w:lang w:val="fr-CH"/>
        </w:rPr>
        <w:t>Les patients ont été répartis en deux groupes : le premier a reçu 20 séances d’OHB (2,4 ATA, 90 minutes par séance) en complément des soins standards, tandis que le second a bénéficié uniquement des soins standards. L’objectif principal était la réduction de la taille des ulcères (en cm²) après 12 semaines. Les objectifs secondaires incluaient le taux d’amputation, la qualité de vie (score EQ-5D) et les complications liées au traitement.</w:t>
      </w:r>
    </w:p>
    <w:p w14:paraId="4D6D3654" w14:textId="77777777" w:rsidR="00055C5F" w:rsidRPr="00055C5F" w:rsidRDefault="00055C5F" w:rsidP="00055C5F">
      <w:pPr>
        <w:pStyle w:val="NormalWeb"/>
        <w:jc w:val="both"/>
        <w:rPr>
          <w:lang w:val="fr-CH"/>
        </w:rPr>
      </w:pPr>
      <w:r w:rsidRPr="00055C5F">
        <w:rPr>
          <w:lang w:val="fr-CH"/>
        </w:rPr>
        <w:t xml:space="preserve">Les données ont été analysées par test de </w:t>
      </w:r>
      <w:proofErr w:type="spellStart"/>
      <w:r w:rsidRPr="00055C5F">
        <w:rPr>
          <w:lang w:val="fr-CH"/>
        </w:rPr>
        <w:t>Student</w:t>
      </w:r>
      <w:proofErr w:type="spellEnd"/>
      <w:r w:rsidRPr="00055C5F">
        <w:rPr>
          <w:lang w:val="fr-CH"/>
        </w:rPr>
        <w:t xml:space="preserve"> et régressions logistiques multivariées.</w:t>
      </w:r>
    </w:p>
    <w:p w14:paraId="71CA1F70" w14:textId="77777777" w:rsidR="00055C5F" w:rsidRPr="00055C5F" w:rsidRDefault="003F69A7" w:rsidP="00055C5F">
      <w:pPr>
        <w:jc w:val="both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20E23FA7">
          <v:rect id="_x0000_i1031" alt="" style="width:439.45pt;height:.05pt;mso-width-percent:0;mso-height-percent:0;mso-width-percent:0;mso-height-percent:0" o:hrpct="939" o:hralign="center" o:hrstd="t" o:hr="t" fillcolor="#a0a0a0" stroked="f"/>
        </w:pict>
      </w:r>
    </w:p>
    <w:p w14:paraId="7224F8B5" w14:textId="77777777" w:rsidR="00055C5F" w:rsidRPr="00055C5F" w:rsidRDefault="00055C5F" w:rsidP="00055C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Résultats :</w:t>
      </w:r>
    </w:p>
    <w:p w14:paraId="0F661CB0" w14:textId="77777777" w:rsidR="00055C5F" w:rsidRPr="00055C5F" w:rsidRDefault="00055C5F" w:rsidP="00055C5F">
      <w:pPr>
        <w:jc w:val="both"/>
        <w:rPr>
          <w:rFonts w:ascii="Times New Roman" w:eastAsia="Times New Roman" w:hAnsi="Times New Roman" w:cs="Times New Roman"/>
        </w:rPr>
      </w:pPr>
      <w:r w:rsidRPr="00055C5F">
        <w:rPr>
          <w:rFonts w:ascii="Times New Roman" w:eastAsia="Times New Roman" w:hAnsi="Times New Roman" w:cs="Times New Roman"/>
          <w:lang w:eastAsia="en-US"/>
          <w14:ligatures w14:val="none"/>
        </w:rPr>
        <w:t>L’OHB a montré une réduction moyenne de la taille des ulcères de 60 %, contre 25 % dans le groupe soins standards (p &lt; 0,01). Le taux d’amputation était réduit à 10 % dans le groupe OHB contre 25 % dans le groupe standard (p = 0,03). Une amélioration de 30 % du score EQ-5D a été notée, sans effets secondaires graves signalés.</w:t>
      </w:r>
      <w:r w:rsidR="003F69A7"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6FD0C059">
          <v:rect id="_x0000_i1032" alt="" style="width:439.45pt;height:.05pt;mso-width-percent:0;mso-height-percent:0;mso-width-percent:0;mso-height-percent:0" o:hrpct="939" o:hralign="center" o:hrstd="t" o:hr="t" fillcolor="#a0a0a0" stroked="f"/>
        </w:pict>
      </w:r>
    </w:p>
    <w:p w14:paraId="5B6732D3" w14:textId="77777777" w:rsidR="00055C5F" w:rsidRPr="00055C5F" w:rsidRDefault="00055C5F" w:rsidP="00055C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Discussion/Conclusion :</w:t>
      </w:r>
    </w:p>
    <w:p w14:paraId="2115ACE9" w14:textId="77777777" w:rsidR="00055C5F" w:rsidRPr="00055C5F" w:rsidRDefault="00055C5F" w:rsidP="00055C5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55C5F">
        <w:rPr>
          <w:rFonts w:ascii="Times New Roman" w:hAnsi="Times New Roman" w:cs="Times New Roman"/>
        </w:rPr>
        <w:t>L’OHB en complément des soins standards améliore la cicatrisation et réduit significativement les amputations, renforçant son rôle dans la prise en charge des ulcères diabétiques réfractaires.</w:t>
      </w:r>
    </w:p>
    <w:p w14:paraId="6BEBC849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1630E480">
          <v:rect id="_x0000_i1033" alt="" style="width:439.45pt;height:.05pt;mso-width-percent:0;mso-height-percent:0;mso-width-percent:0;mso-height-percent:0" o:hrpct="939" o:hralign="center" o:hrstd="t" o:hr="t" fillcolor="#a0a0a0" stroked="f"/>
        </w:pict>
      </w:r>
    </w:p>
    <w:p w14:paraId="4F6F8B3C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en-CA"/>
          <w14:ligatures w14:val="none"/>
        </w:rPr>
      </w:pPr>
      <w:proofErr w:type="spellStart"/>
      <w:proofErr w:type="gramStart"/>
      <w:r w:rsidRPr="00055C5F">
        <w:rPr>
          <w:rFonts w:ascii="Times New Roman" w:hAnsi="Times New Roman" w:cs="Times New Roman"/>
          <w:b/>
          <w:bCs/>
          <w:lang w:val="en-CA"/>
          <w14:ligatures w14:val="none"/>
        </w:rPr>
        <w:t>Références</w:t>
      </w:r>
      <w:proofErr w:type="spellEnd"/>
      <w:r w:rsidRPr="00055C5F">
        <w:rPr>
          <w:rFonts w:ascii="Times New Roman" w:hAnsi="Times New Roman" w:cs="Times New Roman"/>
          <w:b/>
          <w:bCs/>
          <w:lang w:val="en-CA"/>
          <w14:ligatures w14:val="none"/>
        </w:rPr>
        <w:t xml:space="preserve"> :</w:t>
      </w:r>
      <w:proofErr w:type="gramEnd"/>
    </w:p>
    <w:p w14:paraId="053D5A3D" w14:textId="71ECAE9C" w:rsidR="00756C99" w:rsidRPr="00055C5F" w:rsidRDefault="00756C99" w:rsidP="00756C9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  <w14:ligatures w14:val="none"/>
        </w:rPr>
      </w:pPr>
      <w:proofErr w:type="spellStart"/>
      <w:r w:rsidRPr="00055C5F">
        <w:rPr>
          <w:rFonts w:ascii="Times New Roman" w:eastAsia="Times New Roman" w:hAnsi="Times New Roman" w:cs="Times New Roman"/>
          <w:lang w:val="en-CA"/>
          <w14:ligatures w14:val="none"/>
        </w:rPr>
        <w:t>Faglia</w:t>
      </w:r>
      <w:proofErr w:type="spellEnd"/>
      <w:r w:rsidRPr="00055C5F">
        <w:rPr>
          <w:rFonts w:ascii="Times New Roman" w:eastAsia="Times New Roman" w:hAnsi="Times New Roman" w:cs="Times New Roman"/>
          <w:lang w:val="en-CA"/>
          <w14:ligatures w14:val="none"/>
        </w:rPr>
        <w:t xml:space="preserve"> E, </w:t>
      </w:r>
      <w:r w:rsidR="00901944" w:rsidRPr="00055C5F">
        <w:rPr>
          <w:rFonts w:ascii="Times New Roman" w:eastAsia="Times New Roman" w:hAnsi="Times New Roman" w:cs="Times New Roman"/>
          <w:lang w:val="en-CA"/>
          <w14:ligatures w14:val="none"/>
        </w:rPr>
        <w:t>et al.</w:t>
      </w:r>
      <w:r w:rsidRPr="00055C5F">
        <w:rPr>
          <w:rFonts w:ascii="Times New Roman" w:eastAsia="Times New Roman" w:hAnsi="Times New Roman" w:cs="Times New Roman"/>
          <w:lang w:val="en-CA"/>
          <w14:ligatures w14:val="none"/>
        </w:rPr>
        <w:t xml:space="preserve"> Adjunctive systemic hyperbaric oxygen therapy in treatment of diabetic foot ulcers. Diabetes Care, 1996.</w:t>
      </w:r>
    </w:p>
    <w:p w14:paraId="1DBB76AE" w14:textId="55E702A8" w:rsidR="00756C99" w:rsidRPr="00055C5F" w:rsidRDefault="00756C99" w:rsidP="00756C9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  <w14:ligatures w14:val="none"/>
        </w:rPr>
      </w:pPr>
      <w:proofErr w:type="spellStart"/>
      <w:r w:rsidRPr="00055C5F">
        <w:rPr>
          <w:rFonts w:ascii="Times New Roman" w:eastAsia="Times New Roman" w:hAnsi="Times New Roman" w:cs="Times New Roman"/>
          <w:lang w:val="en-CA"/>
          <w14:ligatures w14:val="none"/>
        </w:rPr>
        <w:t>Londahl</w:t>
      </w:r>
      <w:proofErr w:type="spellEnd"/>
      <w:r w:rsidRPr="00055C5F">
        <w:rPr>
          <w:rFonts w:ascii="Times New Roman" w:eastAsia="Times New Roman" w:hAnsi="Times New Roman" w:cs="Times New Roman"/>
          <w:lang w:val="en-CA"/>
          <w14:ligatures w14:val="none"/>
        </w:rPr>
        <w:t xml:space="preserve"> M et al. Hyperbaric oxygen therapy facilitates healing of chronic foot ulcers in patients with diabetes. Diabetes Care, 2010.</w:t>
      </w:r>
    </w:p>
    <w:p w14:paraId="3BC4C49B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6CBAB67F">
          <v:rect id="_x0000_i1034" alt="" style="width:439.45pt;height:.05pt;mso-width-percent:0;mso-height-percent:0;mso-width-percent:0;mso-height-percent:0" o:hrpct="939" o:hralign="center" o:hrstd="t" o:hr="t" fillcolor="#a0a0a0" stroked="f"/>
        </w:pict>
      </w:r>
    </w:p>
    <w:p w14:paraId="06B74E85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Mots-clés :</w:t>
      </w:r>
    </w:p>
    <w:p w14:paraId="414C007C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Oxygénothérapie hyperbare, ulcères diabétiques, cicatrisation, amputation, diabète de type 2.</w:t>
      </w:r>
    </w:p>
    <w:p w14:paraId="1BBB696B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51F82896">
          <v:rect id="_x0000_i1035" alt="" style="width:439.45pt;height:.05pt;mso-width-percent:0;mso-height-percent:0;mso-width-percent:0;mso-height-percent:0" o:hrpct="939" o:hralign="center" o:hrstd="t" o:hr="t" fillcolor="#a0a0a0" stroked="f"/>
        </w:pict>
      </w:r>
    </w:p>
    <w:p w14:paraId="7FC7F593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Financement :</w:t>
      </w:r>
    </w:p>
    <w:p w14:paraId="35250216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Aucun financement spécifique déclaré.</w:t>
      </w:r>
    </w:p>
    <w:p w14:paraId="67CDDF3B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  <w:lastRenderedPageBreak/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3839E579">
          <v:rect id="_x0000_i1036" alt="" style="width:439.45pt;height:.05pt;mso-width-percent:0;mso-height-percent:0;mso-width-percent:0;mso-height-percent:0" o:hrpct="939" o:hralign="center" o:hrstd="t" o:hr="t" fillcolor="#a0a0a0" stroked="f"/>
        </w:pict>
      </w:r>
    </w:p>
    <w:p w14:paraId="5FF9C115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Déclaration des conflits d’intérêt :</w:t>
      </w:r>
    </w:p>
    <w:p w14:paraId="0B713CFE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Les auteurs déclarent ne pas avoir de conflits d’intérêt liés à cette étude.</w:t>
      </w:r>
    </w:p>
    <w:p w14:paraId="123D8124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20252AC6">
          <v:rect id="_x0000_i1037" alt="" style="width:439.45pt;height:.05pt;mso-width-percent:0;mso-height-percent:0;mso-width-percent:0;mso-height-percent:0" o:hrpct="939" o:hralign="center" o:hrstd="t" o:hr="t" fillcolor="#a0a0a0" stroked="f"/>
        </w:pict>
      </w:r>
    </w:p>
    <w:p w14:paraId="5C9003A4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Nombre de mots du résumé :</w:t>
      </w:r>
    </w:p>
    <w:p w14:paraId="1BE881F2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298 mots.</w:t>
      </w:r>
    </w:p>
    <w:p w14:paraId="41CDF2D0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Nombre de caractères du résumé :</w:t>
      </w:r>
    </w:p>
    <w:p w14:paraId="14E8DD7F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lang w:val="en-CA"/>
          <w14:ligatures w14:val="none"/>
        </w:rPr>
      </w:pPr>
      <w:r w:rsidRPr="00055C5F">
        <w:rPr>
          <w:rFonts w:ascii="Times New Roman" w:hAnsi="Times New Roman" w:cs="Times New Roman"/>
          <w:lang w:val="en-CA"/>
          <w14:ligatures w14:val="none"/>
        </w:rPr>
        <w:t xml:space="preserve">2 047 </w:t>
      </w:r>
      <w:proofErr w:type="spellStart"/>
      <w:r w:rsidRPr="00055C5F">
        <w:rPr>
          <w:rFonts w:ascii="Times New Roman" w:hAnsi="Times New Roman" w:cs="Times New Roman"/>
          <w:lang w:val="en-CA"/>
          <w14:ligatures w14:val="none"/>
        </w:rPr>
        <w:t>caractères</w:t>
      </w:r>
      <w:proofErr w:type="spellEnd"/>
      <w:r w:rsidRPr="00055C5F">
        <w:rPr>
          <w:rFonts w:ascii="Times New Roman" w:hAnsi="Times New Roman" w:cs="Times New Roman"/>
          <w:lang w:val="en-CA"/>
          <w14:ligatures w14:val="none"/>
        </w:rPr>
        <w:t>.</w:t>
      </w:r>
    </w:p>
    <w:p w14:paraId="44861300" w14:textId="77777777" w:rsidR="00756C99" w:rsidRPr="00055C5F" w:rsidRDefault="003F69A7" w:rsidP="00756C99">
      <w:pPr>
        <w:jc w:val="center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noProof/>
          <w:lang w:val="en-CA"/>
        </w:rPr>
      </w:r>
      <w:r w:rsidR="003F69A7">
        <w:rPr>
          <w:rFonts w:ascii="Times New Roman" w:eastAsia="Times New Roman" w:hAnsi="Times New Roman" w:cs="Times New Roman"/>
          <w:noProof/>
          <w:lang w:val="en-CA"/>
        </w:rPr>
        <w:pict w14:anchorId="4CE6C346">
          <v:rect id="_x0000_i1038" alt="" style="width:439.45pt;height:.05pt;mso-width-percent:0;mso-height-percent:0;mso-width-percent:0;mso-height-percent:0" o:hrpct="939" o:hralign="center" o:hrstd="t" o:hr="t" fillcolor="#a0a0a0" stroked="f"/>
        </w:pict>
      </w:r>
    </w:p>
    <w:p w14:paraId="6693B3E0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Figure :</w:t>
      </w:r>
    </w:p>
    <w:p w14:paraId="4B688026" w14:textId="77777777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14:ligatures w14:val="none"/>
        </w:rPr>
      </w:pPr>
      <w:r w:rsidRPr="00055C5F">
        <w:rPr>
          <w:rFonts w:ascii="Times New Roman" w:hAnsi="Times New Roman" w:cs="Times New Roman"/>
          <w14:ligatures w14:val="none"/>
        </w:rPr>
        <w:t>Pas incluse.</w:t>
      </w:r>
    </w:p>
    <w:p w14:paraId="0539B465" w14:textId="4A0B2201" w:rsidR="00756C99" w:rsidRPr="00055C5F" w:rsidRDefault="00756C99" w:rsidP="00756C99">
      <w:pPr>
        <w:spacing w:before="100" w:beforeAutospacing="1" w:after="100" w:afterAutospacing="1"/>
        <w:rPr>
          <w:rFonts w:ascii="Times New Roman" w:hAnsi="Times New Roman" w:cs="Times New Roman"/>
          <w:b/>
          <w:bCs/>
          <w14:ligatures w14:val="none"/>
        </w:rPr>
      </w:pPr>
      <w:r w:rsidRPr="00055C5F">
        <w:rPr>
          <w:rFonts w:ascii="Times New Roman" w:hAnsi="Times New Roman" w:cs="Times New Roman"/>
          <w:b/>
          <w:bCs/>
          <w14:ligatures w14:val="none"/>
        </w:rPr>
        <w:t>Tableau 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1851"/>
        <w:gridCol w:w="2624"/>
        <w:gridCol w:w="801"/>
      </w:tblGrid>
      <w:tr w:rsidR="00756C99" w:rsidRPr="00055C5F" w14:paraId="7F993DB0" w14:textId="77777777" w:rsidTr="00756C99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A403D" w14:textId="77777777" w:rsidR="00756C99" w:rsidRPr="00055C5F" w:rsidRDefault="00756C99">
            <w:pPr>
              <w:jc w:val="center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055C5F">
              <w:rPr>
                <w:rFonts w:ascii="Times New Roman" w:hAnsi="Times New Roman" w:cs="Times New Roman"/>
                <w:b/>
                <w:bCs/>
                <w14:ligatures w14:val="none"/>
              </w:rPr>
              <w:t>Paramètre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F2AD2" w14:textId="77777777" w:rsidR="00756C99" w:rsidRPr="00055C5F" w:rsidRDefault="00756C99">
            <w:pPr>
              <w:jc w:val="center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055C5F">
              <w:rPr>
                <w:rFonts w:ascii="Times New Roman" w:hAnsi="Times New Roman" w:cs="Times New Roman"/>
                <w:b/>
                <w:bCs/>
                <w14:ligatures w14:val="none"/>
              </w:rPr>
              <w:t>Groupe OHB (n=60)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A78C8" w14:textId="77777777" w:rsidR="00756C99" w:rsidRPr="00055C5F" w:rsidRDefault="00756C99">
            <w:pPr>
              <w:jc w:val="center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055C5F">
              <w:rPr>
                <w:rFonts w:ascii="Times New Roman" w:hAnsi="Times New Roman" w:cs="Times New Roman"/>
                <w:b/>
                <w:bCs/>
                <w14:ligatures w14:val="none"/>
              </w:rPr>
              <w:t>Groupe Soins standard (n=60)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856DE" w14:textId="77777777" w:rsidR="00756C99" w:rsidRPr="00055C5F" w:rsidRDefault="00756C99">
            <w:pPr>
              <w:jc w:val="center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proofErr w:type="gramStart"/>
            <w:r w:rsidRPr="00055C5F">
              <w:rPr>
                <w:rFonts w:ascii="Times New Roman" w:hAnsi="Times New Roman" w:cs="Times New Roman"/>
                <w:b/>
                <w:bCs/>
                <w14:ligatures w14:val="none"/>
              </w:rPr>
              <w:t>p</w:t>
            </w:r>
            <w:proofErr w:type="gramEnd"/>
            <w:r w:rsidRPr="00055C5F">
              <w:rPr>
                <w:rFonts w:ascii="Times New Roman" w:hAnsi="Times New Roman" w:cs="Times New Roman"/>
                <w:b/>
                <w:bCs/>
                <w14:ligatures w14:val="none"/>
              </w:rPr>
              <w:t>-value</w:t>
            </w:r>
          </w:p>
        </w:tc>
      </w:tr>
      <w:tr w:rsidR="00756C99" w:rsidRPr="00055C5F" w14:paraId="7F574674" w14:textId="77777777" w:rsidTr="00756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08E3C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Réduction moyenne de la taille des ulcères (%)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D7308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60 %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2CE93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25 %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BC0FB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&lt; 0,01</w:t>
            </w:r>
          </w:p>
        </w:tc>
      </w:tr>
      <w:tr w:rsidR="00756C99" w:rsidRPr="00055C5F" w14:paraId="7BE02448" w14:textId="77777777" w:rsidTr="00756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6D836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Taux d'amputation (%)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16410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10 %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8887D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25 %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8F29B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0,03</w:t>
            </w:r>
          </w:p>
        </w:tc>
      </w:tr>
      <w:tr w:rsidR="00756C99" w:rsidRPr="00055C5F" w14:paraId="64D17DC3" w14:textId="77777777" w:rsidTr="00756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CE7A6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Amélioration de la qualité de vie (EQ-5D, %)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FB123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+30 %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B396D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+10 %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6B66E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&lt; 0,05</w:t>
            </w:r>
          </w:p>
        </w:tc>
      </w:tr>
      <w:tr w:rsidR="00756C99" w:rsidRPr="00055C5F" w14:paraId="63C57858" w14:textId="77777777" w:rsidTr="00756C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29FF1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Effets secondaires graves (%)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ED54A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0 %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5193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0 %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B3823" w14:textId="77777777" w:rsidR="00756C99" w:rsidRPr="00055C5F" w:rsidRDefault="00756C99">
            <w:pPr>
              <w:rPr>
                <w:rFonts w:ascii="Times New Roman" w:hAnsi="Times New Roman" w:cs="Times New Roman"/>
                <w14:ligatures w14:val="none"/>
              </w:rPr>
            </w:pPr>
            <w:r w:rsidRPr="00055C5F">
              <w:rPr>
                <w:rFonts w:ascii="Times New Roman" w:hAnsi="Times New Roman" w:cs="Times New Roman"/>
                <w14:ligatures w14:val="none"/>
              </w:rPr>
              <w:t>-</w:t>
            </w:r>
          </w:p>
        </w:tc>
      </w:tr>
    </w:tbl>
    <w:p w14:paraId="2A3879BE" w14:textId="77777777" w:rsidR="00055FE1" w:rsidRPr="00055C5F" w:rsidRDefault="00055FE1">
      <w:pPr>
        <w:rPr>
          <w:rFonts w:ascii="Times New Roman" w:hAnsi="Times New Roman" w:cs="Times New Roman"/>
        </w:rPr>
      </w:pPr>
    </w:p>
    <w:sectPr w:rsidR="00055FE1" w:rsidRPr="0005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3D2"/>
    <w:multiLevelType w:val="multilevel"/>
    <w:tmpl w:val="C17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C2186"/>
    <w:multiLevelType w:val="multilevel"/>
    <w:tmpl w:val="9B64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76382"/>
    <w:multiLevelType w:val="multilevel"/>
    <w:tmpl w:val="9378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E66F5"/>
    <w:multiLevelType w:val="multilevel"/>
    <w:tmpl w:val="0C60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078633">
    <w:abstractNumId w:val="2"/>
  </w:num>
  <w:num w:numId="2" w16cid:durableId="1537888390">
    <w:abstractNumId w:val="0"/>
  </w:num>
  <w:num w:numId="3" w16cid:durableId="612710676">
    <w:abstractNumId w:val="1"/>
  </w:num>
  <w:num w:numId="4" w16cid:durableId="1862090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92"/>
    <w:rsid w:val="0000652B"/>
    <w:rsid w:val="00055C5F"/>
    <w:rsid w:val="00055FE1"/>
    <w:rsid w:val="00134518"/>
    <w:rsid w:val="0016406E"/>
    <w:rsid w:val="002160E7"/>
    <w:rsid w:val="003041E7"/>
    <w:rsid w:val="003F69A7"/>
    <w:rsid w:val="005F7581"/>
    <w:rsid w:val="00756C99"/>
    <w:rsid w:val="00901944"/>
    <w:rsid w:val="00A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3DFBDA5"/>
  <w15:chartTrackingRefBased/>
  <w15:docId w15:val="{1CC0CE35-1405-462B-9140-035A70DA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99"/>
    <w:pPr>
      <w:spacing w:after="0" w:line="240" w:lineRule="auto"/>
    </w:pPr>
    <w:rPr>
      <w:rFonts w:ascii="Aptos" w:hAnsi="Aptos" w:cs="Calibri"/>
      <w:kern w:val="0"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C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5C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MYKIJEWICZ Yoann</dc:creator>
  <cp:keywords/>
  <dc:description/>
  <cp:lastModifiedBy>BOET Sylvain</cp:lastModifiedBy>
  <cp:revision>5</cp:revision>
  <dcterms:created xsi:type="dcterms:W3CDTF">2025-01-11T10:43:00Z</dcterms:created>
  <dcterms:modified xsi:type="dcterms:W3CDTF">2025-01-20T13:10:00Z</dcterms:modified>
</cp:coreProperties>
</file>